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5B" w:rsidRPr="00FC5233" w:rsidRDefault="00245F5B" w:rsidP="00245F5B">
      <w:pPr>
        <w:autoSpaceDE w:val="0"/>
        <w:autoSpaceDN w:val="0"/>
        <w:adjustRightInd w:val="0"/>
        <w:jc w:val="center"/>
        <w:rPr>
          <w:b/>
        </w:rPr>
      </w:pPr>
      <w:r w:rsidRPr="00FC5233">
        <w:rPr>
          <w:b/>
        </w:rPr>
        <w:t xml:space="preserve">Uchwała nr </w:t>
      </w:r>
      <w:r w:rsidR="00162B11">
        <w:rPr>
          <w:b/>
        </w:rPr>
        <w:t>9</w:t>
      </w:r>
      <w:r w:rsidRPr="00FC5233">
        <w:rPr>
          <w:b/>
        </w:rPr>
        <w:t>/201</w:t>
      </w:r>
      <w:r w:rsidR="000156D3" w:rsidRPr="00FC5233">
        <w:rPr>
          <w:b/>
        </w:rPr>
        <w:t>9</w:t>
      </w:r>
      <w:r w:rsidRPr="00FC5233">
        <w:rPr>
          <w:b/>
        </w:rPr>
        <w:t xml:space="preserve"> </w:t>
      </w:r>
      <w:r w:rsidRPr="00FC5233">
        <w:rPr>
          <w:b/>
        </w:rPr>
        <w:br/>
        <w:t xml:space="preserve">Suwalskiej Rady Działalności Pożytku Publicznego </w:t>
      </w:r>
    </w:p>
    <w:p w:rsidR="00245F5B" w:rsidRPr="00FC5233" w:rsidRDefault="00245F5B" w:rsidP="00245F5B">
      <w:pPr>
        <w:autoSpaceDE w:val="0"/>
        <w:autoSpaceDN w:val="0"/>
        <w:adjustRightInd w:val="0"/>
        <w:jc w:val="center"/>
        <w:rPr>
          <w:b/>
        </w:rPr>
      </w:pPr>
    </w:p>
    <w:p w:rsidR="00245F5B" w:rsidRPr="00FC5233" w:rsidRDefault="00245F5B" w:rsidP="00245F5B">
      <w:pPr>
        <w:autoSpaceDE w:val="0"/>
        <w:autoSpaceDN w:val="0"/>
        <w:adjustRightInd w:val="0"/>
        <w:jc w:val="center"/>
      </w:pPr>
      <w:r w:rsidRPr="00FC5233">
        <w:t xml:space="preserve">z dnia </w:t>
      </w:r>
      <w:r w:rsidR="00F14380">
        <w:t>10</w:t>
      </w:r>
      <w:r w:rsidR="000156D3" w:rsidRPr="00FC5233">
        <w:t xml:space="preserve"> </w:t>
      </w:r>
      <w:r w:rsidRPr="00FC5233">
        <w:t>lipca 201</w:t>
      </w:r>
      <w:r w:rsidR="000156D3" w:rsidRPr="00FC5233">
        <w:t>9</w:t>
      </w:r>
      <w:r w:rsidRPr="00FC5233">
        <w:t xml:space="preserve"> r. </w:t>
      </w:r>
      <w:bookmarkStart w:id="0" w:name="_GoBack"/>
      <w:bookmarkEnd w:id="0"/>
    </w:p>
    <w:p w:rsidR="00245F5B" w:rsidRPr="00FC5233" w:rsidRDefault="00245F5B" w:rsidP="00245F5B">
      <w:pPr>
        <w:autoSpaceDE w:val="0"/>
        <w:autoSpaceDN w:val="0"/>
        <w:adjustRightInd w:val="0"/>
        <w:jc w:val="center"/>
      </w:pPr>
    </w:p>
    <w:p w:rsidR="00245F5B" w:rsidRPr="00FC5233" w:rsidRDefault="00245F5B" w:rsidP="00245F5B">
      <w:pPr>
        <w:autoSpaceDE w:val="0"/>
        <w:autoSpaceDN w:val="0"/>
        <w:adjustRightInd w:val="0"/>
        <w:jc w:val="center"/>
        <w:rPr>
          <w:b/>
        </w:rPr>
      </w:pPr>
      <w:r w:rsidRPr="00FC5233">
        <w:rPr>
          <w:b/>
        </w:rPr>
        <w:t xml:space="preserve">w sprawie wskazania pięciu przedstawicieli organizacji pozarządowych </w:t>
      </w:r>
      <w:r w:rsidRPr="00FC5233">
        <w:rPr>
          <w:b/>
        </w:rPr>
        <w:br/>
        <w:t>do pracy w Zespole ds. Suwalskiego Budżetu Obywatelskiego 20</w:t>
      </w:r>
      <w:r w:rsidR="000156D3" w:rsidRPr="00FC5233">
        <w:rPr>
          <w:b/>
        </w:rPr>
        <w:t>20</w:t>
      </w:r>
    </w:p>
    <w:p w:rsidR="00245F5B" w:rsidRPr="00FC5233" w:rsidRDefault="00245F5B" w:rsidP="00245F5B">
      <w:pPr>
        <w:autoSpaceDE w:val="0"/>
        <w:autoSpaceDN w:val="0"/>
        <w:adjustRightInd w:val="0"/>
        <w:jc w:val="center"/>
        <w:rPr>
          <w:b/>
        </w:rPr>
      </w:pPr>
    </w:p>
    <w:p w:rsidR="00245F5B" w:rsidRPr="00FC5233" w:rsidRDefault="00245F5B" w:rsidP="00245F5B">
      <w:pPr>
        <w:autoSpaceDE w:val="0"/>
        <w:autoSpaceDN w:val="0"/>
        <w:adjustRightInd w:val="0"/>
        <w:ind w:firstLine="708"/>
        <w:jc w:val="both"/>
      </w:pPr>
    </w:p>
    <w:p w:rsidR="00245F5B" w:rsidRPr="00FC5233" w:rsidRDefault="00245F5B" w:rsidP="00F357D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FC5233">
        <w:t xml:space="preserve">Na podstawie uchwały nr XIX/211/2016 Rady Miejskiej w Suwałkach z dnia </w:t>
      </w:r>
      <w:r w:rsidR="00F357DB" w:rsidRPr="00FC5233">
        <w:t>27 kwietnia 2</w:t>
      </w:r>
      <w:r w:rsidRPr="00FC5233">
        <w:t xml:space="preserve">016 r. w sprawie trybu powoływania członków oraz organizacji i trybu działania Suwalskiej Rady Działalności Pożytku Publicznego, Regulaminu działania Suwalskiej Rady Działalności Pożytku Publicznego oraz </w:t>
      </w:r>
      <w:r w:rsidRPr="00FC5233">
        <w:rPr>
          <w:bCs/>
          <w:lang w:eastAsia="en-US"/>
        </w:rPr>
        <w:t xml:space="preserve">§ </w:t>
      </w:r>
      <w:r w:rsidR="000156D3" w:rsidRPr="00FC5233">
        <w:rPr>
          <w:bCs/>
          <w:lang w:eastAsia="en-US"/>
        </w:rPr>
        <w:t>8</w:t>
      </w:r>
      <w:r w:rsidRPr="00FC5233">
        <w:rPr>
          <w:bCs/>
          <w:lang w:eastAsia="en-US"/>
        </w:rPr>
        <w:t xml:space="preserve"> </w:t>
      </w:r>
      <w:r w:rsidRPr="00FC5233">
        <w:t xml:space="preserve">załącznika nr 1 do </w:t>
      </w:r>
      <w:r w:rsidR="000156D3" w:rsidRPr="00FC5233">
        <w:t>U</w:t>
      </w:r>
      <w:r w:rsidRPr="00FC5233">
        <w:t>chwały nr</w:t>
      </w:r>
      <w:r w:rsidRPr="00FC5233">
        <w:rPr>
          <w:bCs/>
          <w:lang w:eastAsia="en-US"/>
        </w:rPr>
        <w:t xml:space="preserve"> </w:t>
      </w:r>
      <w:r w:rsidR="000156D3" w:rsidRPr="00FC5233">
        <w:rPr>
          <w:shd w:val="clear" w:color="auto" w:fill="FFFFFF"/>
        </w:rPr>
        <w:t xml:space="preserve">VII/82/2019 Rady Miejskiej </w:t>
      </w:r>
      <w:r w:rsidR="0050620F">
        <w:rPr>
          <w:shd w:val="clear" w:color="auto" w:fill="FFFFFF"/>
        </w:rPr>
        <w:br/>
      </w:r>
      <w:r w:rsidR="000156D3" w:rsidRPr="00FC5233">
        <w:rPr>
          <w:shd w:val="clear" w:color="auto" w:fill="FFFFFF"/>
        </w:rPr>
        <w:t>w Suwałkach z dnia 24</w:t>
      </w:r>
      <w:r w:rsidR="007540B9">
        <w:rPr>
          <w:shd w:val="clear" w:color="auto" w:fill="FFFFFF"/>
        </w:rPr>
        <w:t xml:space="preserve"> </w:t>
      </w:r>
      <w:r w:rsidR="000156D3" w:rsidRPr="00FC5233">
        <w:rPr>
          <w:shd w:val="clear" w:color="auto" w:fill="FFFFFF"/>
        </w:rPr>
        <w:t xml:space="preserve">kwietnia 2019 r. </w:t>
      </w:r>
      <w:r w:rsidR="000156D3" w:rsidRPr="00FC5233">
        <w:rPr>
          <w:iCs/>
          <w:shd w:val="clear" w:color="auto" w:fill="FFFFFF"/>
        </w:rPr>
        <w:t xml:space="preserve">w sprawie przeprowadzenia na terenie Gminy Miasta Suwałki konsultacji społecznych w sprawie Suwalskiego Budżetu Obywatelskiego jako części budżetu miasta na 2020 rok, zmienionej </w:t>
      </w:r>
      <w:r w:rsidR="000156D3" w:rsidRPr="00FC5233">
        <w:rPr>
          <w:shd w:val="clear" w:color="auto" w:fill="FFFFFF"/>
        </w:rPr>
        <w:t xml:space="preserve">Uchwałą nr IX/116/2019 Rady Miejskiej w Suwałkach z dnia 26 czerwca 2019 r. </w:t>
      </w:r>
      <w:r w:rsidR="00FC5233" w:rsidRPr="00FC5233">
        <w:rPr>
          <w:shd w:val="clear" w:color="auto" w:fill="F5F5F5"/>
        </w:rPr>
        <w:t>zmieniając</w:t>
      </w:r>
      <w:r w:rsidR="0050620F">
        <w:rPr>
          <w:shd w:val="clear" w:color="auto" w:fill="F5F5F5"/>
        </w:rPr>
        <w:t>ą</w:t>
      </w:r>
      <w:r w:rsidR="00FC5233" w:rsidRPr="00FC5233">
        <w:rPr>
          <w:shd w:val="clear" w:color="auto" w:fill="F5F5F5"/>
        </w:rPr>
        <w:t xml:space="preserve"> uchwałę w sprawie przeprowadzenia na terenie Gminy Miasta Suwałki konsultacji społecznych w sprawie Suwalskiego Budżetu Obywatelskiego jako części budżetu miasta na 2020 rok</w:t>
      </w:r>
      <w:r w:rsidR="0050620F">
        <w:rPr>
          <w:shd w:val="clear" w:color="auto" w:fill="F5F5F5"/>
        </w:rPr>
        <w:t xml:space="preserve"> </w:t>
      </w:r>
      <w:r w:rsidR="00F357DB" w:rsidRPr="00FC5233">
        <w:rPr>
          <w:rFonts w:eastAsiaTheme="minorHAnsi"/>
          <w:bCs/>
          <w:lang w:eastAsia="en-US"/>
        </w:rPr>
        <w:t xml:space="preserve">i wzorem dobrej praktyki lat ubiegłych </w:t>
      </w:r>
      <w:r w:rsidRPr="00FC5233">
        <w:t xml:space="preserve">Suwalska Rada Działalności Pożytku Publicznego </w:t>
      </w:r>
      <w:r w:rsidR="00B522CE" w:rsidRPr="00FC5233">
        <w:t xml:space="preserve">postanowiła, </w:t>
      </w:r>
      <w:r w:rsidRPr="00FC5233">
        <w:t xml:space="preserve">co następuje: </w:t>
      </w:r>
    </w:p>
    <w:p w:rsidR="00245F5B" w:rsidRPr="00FC5233" w:rsidRDefault="00245F5B" w:rsidP="00245F5B">
      <w:pPr>
        <w:autoSpaceDE w:val="0"/>
        <w:autoSpaceDN w:val="0"/>
        <w:adjustRightInd w:val="0"/>
        <w:ind w:firstLine="708"/>
        <w:jc w:val="both"/>
      </w:pPr>
    </w:p>
    <w:p w:rsidR="00245F5B" w:rsidRPr="00FC5233" w:rsidRDefault="00245F5B" w:rsidP="00245F5B">
      <w:pPr>
        <w:autoSpaceDE w:val="0"/>
        <w:autoSpaceDN w:val="0"/>
        <w:adjustRightInd w:val="0"/>
        <w:jc w:val="both"/>
      </w:pPr>
      <w:r w:rsidRPr="00FC5233">
        <w:t xml:space="preserve">1. </w:t>
      </w:r>
      <w:r w:rsidR="00B522CE" w:rsidRPr="00FC5233">
        <w:t>Rekomenduje się, aby w</w:t>
      </w:r>
      <w:r w:rsidRPr="00FC5233">
        <w:t xml:space="preserve"> Zespole ds. Suwalskiego Budżetu Obywatelskiego 20</w:t>
      </w:r>
      <w:r w:rsidR="000156D3" w:rsidRPr="00FC5233">
        <w:t>20</w:t>
      </w:r>
      <w:r w:rsidRPr="00FC5233">
        <w:t xml:space="preserve"> suwalskie organizacje pozarządowe reprezentowa</w:t>
      </w:r>
      <w:r w:rsidR="00B522CE" w:rsidRPr="00FC5233">
        <w:t>ły</w:t>
      </w:r>
      <w:r w:rsidRPr="00FC5233">
        <w:t xml:space="preserve"> następujące osoby:</w:t>
      </w:r>
    </w:p>
    <w:p w:rsidR="00245F5B" w:rsidRPr="00FC5233" w:rsidRDefault="00245F5B" w:rsidP="00245F5B">
      <w:pPr>
        <w:pStyle w:val="Akapitzlist"/>
        <w:autoSpaceDE w:val="0"/>
        <w:autoSpaceDN w:val="0"/>
        <w:adjustRightInd w:val="0"/>
        <w:jc w:val="both"/>
      </w:pPr>
      <w:r w:rsidRPr="00FC5233">
        <w:t>Beata Andruczyk</w:t>
      </w:r>
    </w:p>
    <w:p w:rsidR="000156D3" w:rsidRPr="00FC5233" w:rsidRDefault="000156D3" w:rsidP="00245F5B">
      <w:pPr>
        <w:pStyle w:val="Akapitzlist"/>
        <w:autoSpaceDE w:val="0"/>
        <w:autoSpaceDN w:val="0"/>
        <w:adjustRightInd w:val="0"/>
        <w:jc w:val="both"/>
      </w:pPr>
      <w:r w:rsidRPr="00FC5233">
        <w:t xml:space="preserve">Marzenna </w:t>
      </w:r>
      <w:proofErr w:type="spellStart"/>
      <w:r w:rsidRPr="00FC5233">
        <w:t>Burba</w:t>
      </w:r>
      <w:proofErr w:type="spellEnd"/>
    </w:p>
    <w:p w:rsidR="000156D3" w:rsidRPr="00FC5233" w:rsidRDefault="000156D3" w:rsidP="00245F5B">
      <w:pPr>
        <w:pStyle w:val="Akapitzlist"/>
        <w:autoSpaceDE w:val="0"/>
        <w:autoSpaceDN w:val="0"/>
        <w:adjustRightInd w:val="0"/>
        <w:jc w:val="both"/>
      </w:pPr>
      <w:r w:rsidRPr="00FC5233">
        <w:t>Bożena Kleszczewska</w:t>
      </w:r>
    </w:p>
    <w:p w:rsidR="00245F5B" w:rsidRPr="00FC5233" w:rsidRDefault="00B522CE" w:rsidP="00245F5B">
      <w:pPr>
        <w:pStyle w:val="Akapitzlist"/>
        <w:autoSpaceDE w:val="0"/>
        <w:autoSpaceDN w:val="0"/>
        <w:adjustRightInd w:val="0"/>
        <w:jc w:val="both"/>
      </w:pPr>
      <w:r w:rsidRPr="00FC5233">
        <w:t xml:space="preserve">Aleksandra </w:t>
      </w:r>
      <w:r w:rsidR="000156D3" w:rsidRPr="00FC5233">
        <w:t>Musiałowicz</w:t>
      </w:r>
    </w:p>
    <w:p w:rsidR="000156D3" w:rsidRPr="00FC5233" w:rsidRDefault="000156D3" w:rsidP="00245F5B">
      <w:pPr>
        <w:pStyle w:val="Akapitzlist"/>
        <w:autoSpaceDE w:val="0"/>
        <w:autoSpaceDN w:val="0"/>
        <w:adjustRightInd w:val="0"/>
        <w:jc w:val="both"/>
      </w:pPr>
      <w:r w:rsidRPr="00FC5233">
        <w:t>Józef Zawadzki</w:t>
      </w:r>
    </w:p>
    <w:p w:rsidR="00245F5B" w:rsidRPr="00FC5233" w:rsidRDefault="00245F5B" w:rsidP="00245F5B">
      <w:pPr>
        <w:pStyle w:val="Akapitzlist"/>
        <w:autoSpaceDE w:val="0"/>
        <w:autoSpaceDN w:val="0"/>
        <w:adjustRightInd w:val="0"/>
        <w:jc w:val="both"/>
      </w:pPr>
    </w:p>
    <w:p w:rsidR="00245F5B" w:rsidRPr="00FC5233" w:rsidRDefault="00245F5B" w:rsidP="00245F5B">
      <w:pPr>
        <w:autoSpaceDE w:val="0"/>
        <w:autoSpaceDN w:val="0"/>
        <w:adjustRightInd w:val="0"/>
        <w:jc w:val="both"/>
        <w:rPr>
          <w:bCs/>
        </w:rPr>
      </w:pPr>
      <w:r w:rsidRPr="00FC5233">
        <w:rPr>
          <w:bCs/>
        </w:rPr>
        <w:t xml:space="preserve">2. Wykonanie uchwały powierza się Prezydentowi Miasta Suwałk. </w:t>
      </w:r>
    </w:p>
    <w:p w:rsidR="00245F5B" w:rsidRPr="00FC5233" w:rsidRDefault="00245F5B" w:rsidP="00245F5B">
      <w:pPr>
        <w:autoSpaceDE w:val="0"/>
        <w:autoSpaceDN w:val="0"/>
        <w:adjustRightInd w:val="0"/>
        <w:jc w:val="both"/>
        <w:rPr>
          <w:bCs/>
        </w:rPr>
      </w:pPr>
    </w:p>
    <w:p w:rsidR="00245F5B" w:rsidRPr="00FC5233" w:rsidRDefault="00245F5B" w:rsidP="00245F5B">
      <w:pPr>
        <w:autoSpaceDE w:val="0"/>
        <w:autoSpaceDN w:val="0"/>
        <w:adjustRightInd w:val="0"/>
        <w:jc w:val="both"/>
        <w:rPr>
          <w:bCs/>
        </w:rPr>
      </w:pPr>
      <w:r w:rsidRPr="00FC5233">
        <w:rPr>
          <w:bCs/>
        </w:rPr>
        <w:t>3. Uchwała wchodzi w życie z dniem podjęcia.</w:t>
      </w:r>
    </w:p>
    <w:p w:rsidR="00245F5B" w:rsidRPr="00FC5233" w:rsidRDefault="00245F5B" w:rsidP="00245F5B"/>
    <w:p w:rsidR="00245F5B" w:rsidRDefault="00245F5B" w:rsidP="00245F5B"/>
    <w:p w:rsidR="009516A1" w:rsidRDefault="009516A1"/>
    <w:sectPr w:rsidR="0095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5B"/>
    <w:rsid w:val="000156D3"/>
    <w:rsid w:val="00162B11"/>
    <w:rsid w:val="00245F5B"/>
    <w:rsid w:val="0050620F"/>
    <w:rsid w:val="007540B9"/>
    <w:rsid w:val="009516A1"/>
    <w:rsid w:val="00B522CE"/>
    <w:rsid w:val="00F14380"/>
    <w:rsid w:val="00F357DB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F5B"/>
    <w:pPr>
      <w:widowControl w:val="0"/>
      <w:suppressAutoHyphens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F5B"/>
    <w:pPr>
      <w:widowControl w:val="0"/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9</cp:revision>
  <dcterms:created xsi:type="dcterms:W3CDTF">2018-07-03T09:58:00Z</dcterms:created>
  <dcterms:modified xsi:type="dcterms:W3CDTF">2019-07-03T11:56:00Z</dcterms:modified>
</cp:coreProperties>
</file>